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KURA SUSHI USA,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1"/>
        <w:gridCol w:w="8014"/>
      </w:tblGrid>
      <w:tr>
        <w:trPr/>
        <w:tc>
          <w:tcPr>
            <w:tcW w:w="2191" w:type="dxa"/>
            <w:tcBorders/>
            <w:vAlign w:val="center"/>
          </w:tcPr>
          <w:p>
            <w:pPr>
              <w:pStyle w:val="TableContents"/>
              <w:bidi w:val="0"/>
              <w:spacing w:before="0" w:after="283"/>
              <w:jc w:val="left"/>
              <w:rPr/>
            </w:pPr>
            <w:r>
              <w:rPr/>
              <w:t>1</w:t>
            </w:r>
          </w:p>
        </w:tc>
        <w:tc>
          <w:tcPr>
            <w:tcW w:w="80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Stephens Inc.</w:t>
            </w:r>
          </w:p>
        </w:tc>
      </w:tr>
      <w:tr>
        <w:trPr/>
        <w:tc>
          <w:tcPr>
            <w:tcW w:w="2191" w:type="dxa"/>
            <w:tcBorders/>
            <w:vAlign w:val="center"/>
          </w:tcPr>
          <w:p>
            <w:pPr>
              <w:pStyle w:val="TableContents"/>
              <w:bidi w:val="0"/>
              <w:spacing w:before="0" w:after="283"/>
              <w:jc w:val="left"/>
              <w:rPr/>
            </w:pPr>
            <w:r>
              <w:rPr/>
              <w:t>2</w:t>
            </w:r>
          </w:p>
        </w:tc>
        <w:tc>
          <w:tcPr>
            <w:tcW w:w="80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1" w:type="dxa"/>
            <w:tcBorders/>
            <w:vAlign w:val="center"/>
          </w:tcPr>
          <w:p>
            <w:pPr>
              <w:pStyle w:val="TableContents"/>
              <w:bidi w:val="0"/>
              <w:spacing w:before="0" w:after="283"/>
              <w:jc w:val="left"/>
              <w:rPr/>
            </w:pPr>
            <w:r>
              <w:rPr/>
              <w:t>3</w:t>
            </w:r>
          </w:p>
        </w:tc>
        <w:tc>
          <w:tcPr>
            <w:tcW w:w="8014" w:type="dxa"/>
            <w:tcBorders/>
            <w:vAlign w:val="center"/>
          </w:tcPr>
          <w:p>
            <w:pPr>
              <w:pStyle w:val="TableContents"/>
              <w:bidi w:val="0"/>
              <w:spacing w:before="0" w:after="283"/>
              <w:jc w:val="left"/>
              <w:rPr/>
            </w:pPr>
            <w:r>
              <w:rPr/>
              <w:t>Sec Use Only</w:t>
            </w:r>
          </w:p>
        </w:tc>
      </w:tr>
      <w:tr>
        <w:trPr/>
        <w:tc>
          <w:tcPr>
            <w:tcW w:w="2191" w:type="dxa"/>
            <w:tcBorders/>
            <w:vAlign w:val="center"/>
          </w:tcPr>
          <w:p>
            <w:pPr>
              <w:pStyle w:val="TableContents"/>
              <w:bidi w:val="0"/>
              <w:spacing w:before="0" w:after="283"/>
              <w:jc w:val="left"/>
              <w:rPr/>
            </w:pPr>
            <w:r>
              <w:rPr/>
              <w:t>4</w:t>
            </w:r>
          </w:p>
        </w:tc>
        <w:tc>
          <w:tcPr>
            <w:tcW w:w="80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ARKANSAS </w:t>
            </w:r>
          </w:p>
        </w:tc>
      </w:tr>
      <w:tr>
        <w:trPr/>
        <w:tc>
          <w:tcPr>
            <w:tcW w:w="21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1,102,847.00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1,102,847.00</w:t>
                  </w:r>
                </w:p>
              </w:tc>
            </w:tr>
          </w:tbl>
          <w:p>
            <w:pPr>
              <w:pStyle w:val="TableContents"/>
              <w:bidi w:val="0"/>
              <w:spacing w:before="0" w:after="283"/>
              <w:jc w:val="left"/>
              <w:rPr/>
            </w:pPr>
            <w:r>
              <w:rPr/>
            </w:r>
          </w:p>
        </w:tc>
        <w:tc>
          <w:tcPr>
            <w:tcW w:w="8014"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283"/>
              <w:jc w:val="left"/>
              <w:rPr/>
            </w:pPr>
            <w:r>
              <w:rPr/>
              <w:t>9</w:t>
            </w:r>
          </w:p>
        </w:tc>
        <w:tc>
          <w:tcPr>
            <w:tcW w:w="80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1,102,847.00</w:t>
            </w:r>
          </w:p>
        </w:tc>
      </w:tr>
      <w:tr>
        <w:trPr/>
        <w:tc>
          <w:tcPr>
            <w:tcW w:w="2191" w:type="dxa"/>
            <w:tcBorders/>
            <w:vAlign w:val="center"/>
          </w:tcPr>
          <w:p>
            <w:pPr>
              <w:pStyle w:val="TableContents"/>
              <w:bidi w:val="0"/>
              <w:spacing w:before="0" w:after="283"/>
              <w:jc w:val="left"/>
              <w:rPr/>
            </w:pPr>
            <w:r>
              <w:rPr/>
              <w:t>10</w:t>
            </w:r>
          </w:p>
        </w:tc>
        <w:tc>
          <w:tcPr>
            <w:tcW w:w="80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1" w:type="dxa"/>
            <w:tcBorders/>
            <w:vAlign w:val="center"/>
          </w:tcPr>
          <w:p>
            <w:pPr>
              <w:pStyle w:val="TableContents"/>
              <w:bidi w:val="0"/>
              <w:spacing w:before="0" w:after="283"/>
              <w:jc w:val="left"/>
              <w:rPr/>
            </w:pPr>
            <w:r>
              <w:rPr/>
              <w:t>11</w:t>
            </w:r>
          </w:p>
        </w:tc>
        <w:tc>
          <w:tcPr>
            <w:tcW w:w="80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1" w:type="dxa"/>
            <w:tcBorders/>
            <w:vAlign w:val="center"/>
          </w:tcPr>
          <w:p>
            <w:pPr>
              <w:pStyle w:val="TableContents"/>
              <w:bidi w:val="0"/>
              <w:spacing w:before="0" w:after="283"/>
              <w:jc w:val="left"/>
              <w:rPr/>
            </w:pPr>
            <w:r>
              <w:rPr/>
              <w:t>12</w:t>
            </w:r>
          </w:p>
        </w:tc>
        <w:tc>
          <w:tcPr>
            <w:tcW w:w="80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1"/>
        <w:gridCol w:w="8014"/>
      </w:tblGrid>
      <w:tr>
        <w:trPr/>
        <w:tc>
          <w:tcPr>
            <w:tcW w:w="2191" w:type="dxa"/>
            <w:tcBorders/>
            <w:vAlign w:val="center"/>
          </w:tcPr>
          <w:p>
            <w:pPr>
              <w:pStyle w:val="TableContents"/>
              <w:bidi w:val="0"/>
              <w:spacing w:before="0" w:after="283"/>
              <w:jc w:val="left"/>
              <w:rPr/>
            </w:pPr>
            <w:r>
              <w:rPr/>
              <w:t>1</w:t>
            </w:r>
          </w:p>
        </w:tc>
        <w:tc>
          <w:tcPr>
            <w:tcW w:w="80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 Holdings Inc.</w:t>
            </w:r>
          </w:p>
        </w:tc>
      </w:tr>
      <w:tr>
        <w:trPr/>
        <w:tc>
          <w:tcPr>
            <w:tcW w:w="2191" w:type="dxa"/>
            <w:tcBorders/>
            <w:vAlign w:val="center"/>
          </w:tcPr>
          <w:p>
            <w:pPr>
              <w:pStyle w:val="TableContents"/>
              <w:bidi w:val="0"/>
              <w:spacing w:before="0" w:after="283"/>
              <w:jc w:val="left"/>
              <w:rPr/>
            </w:pPr>
            <w:r>
              <w:rPr/>
              <w:t>2</w:t>
            </w:r>
          </w:p>
        </w:tc>
        <w:tc>
          <w:tcPr>
            <w:tcW w:w="80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1" w:type="dxa"/>
            <w:tcBorders/>
            <w:vAlign w:val="center"/>
          </w:tcPr>
          <w:p>
            <w:pPr>
              <w:pStyle w:val="TableContents"/>
              <w:bidi w:val="0"/>
              <w:spacing w:before="0" w:after="283"/>
              <w:jc w:val="left"/>
              <w:rPr/>
            </w:pPr>
            <w:r>
              <w:rPr/>
              <w:t>3</w:t>
            </w:r>
          </w:p>
        </w:tc>
        <w:tc>
          <w:tcPr>
            <w:tcW w:w="8014" w:type="dxa"/>
            <w:tcBorders/>
            <w:vAlign w:val="center"/>
          </w:tcPr>
          <w:p>
            <w:pPr>
              <w:pStyle w:val="TableContents"/>
              <w:bidi w:val="0"/>
              <w:spacing w:before="0" w:after="283"/>
              <w:jc w:val="left"/>
              <w:rPr/>
            </w:pPr>
            <w:r>
              <w:rPr/>
              <w:t>Sec Use Only</w:t>
            </w:r>
          </w:p>
        </w:tc>
      </w:tr>
      <w:tr>
        <w:trPr/>
        <w:tc>
          <w:tcPr>
            <w:tcW w:w="2191" w:type="dxa"/>
            <w:tcBorders/>
            <w:vAlign w:val="center"/>
          </w:tcPr>
          <w:p>
            <w:pPr>
              <w:pStyle w:val="TableContents"/>
              <w:bidi w:val="0"/>
              <w:spacing w:before="0" w:after="283"/>
              <w:jc w:val="left"/>
              <w:rPr/>
            </w:pPr>
            <w:r>
              <w:rPr/>
              <w:t>4</w:t>
            </w:r>
          </w:p>
        </w:tc>
        <w:tc>
          <w:tcPr>
            <w:tcW w:w="80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ARKANSAS </w:t>
            </w:r>
          </w:p>
        </w:tc>
      </w:tr>
      <w:tr>
        <w:trPr/>
        <w:tc>
          <w:tcPr>
            <w:tcW w:w="21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1,102,847.00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1,102,847.00</w:t>
                  </w:r>
                </w:p>
              </w:tc>
            </w:tr>
          </w:tbl>
          <w:p>
            <w:pPr>
              <w:pStyle w:val="TableContents"/>
              <w:bidi w:val="0"/>
              <w:spacing w:before="0" w:after="283"/>
              <w:jc w:val="left"/>
              <w:rPr/>
            </w:pPr>
            <w:r>
              <w:rPr/>
            </w:r>
          </w:p>
        </w:tc>
        <w:tc>
          <w:tcPr>
            <w:tcW w:w="8014"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283"/>
              <w:jc w:val="left"/>
              <w:rPr/>
            </w:pPr>
            <w:r>
              <w:rPr/>
              <w:t>9</w:t>
            </w:r>
          </w:p>
        </w:tc>
        <w:tc>
          <w:tcPr>
            <w:tcW w:w="80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1,102,847.00</w:t>
            </w:r>
          </w:p>
        </w:tc>
      </w:tr>
      <w:tr>
        <w:trPr/>
        <w:tc>
          <w:tcPr>
            <w:tcW w:w="2191" w:type="dxa"/>
            <w:tcBorders/>
            <w:vAlign w:val="center"/>
          </w:tcPr>
          <w:p>
            <w:pPr>
              <w:pStyle w:val="TableContents"/>
              <w:bidi w:val="0"/>
              <w:spacing w:before="0" w:after="283"/>
              <w:jc w:val="left"/>
              <w:rPr/>
            </w:pPr>
            <w:r>
              <w:rPr/>
              <w:t>10</w:t>
            </w:r>
          </w:p>
        </w:tc>
        <w:tc>
          <w:tcPr>
            <w:tcW w:w="80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1" w:type="dxa"/>
            <w:tcBorders/>
            <w:vAlign w:val="center"/>
          </w:tcPr>
          <w:p>
            <w:pPr>
              <w:pStyle w:val="TableContents"/>
              <w:bidi w:val="0"/>
              <w:spacing w:before="0" w:after="283"/>
              <w:jc w:val="left"/>
              <w:rPr/>
            </w:pPr>
            <w:r>
              <w:rPr/>
              <w:t>11</w:t>
            </w:r>
          </w:p>
        </w:tc>
        <w:tc>
          <w:tcPr>
            <w:tcW w:w="80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1" w:type="dxa"/>
            <w:tcBorders/>
            <w:vAlign w:val="center"/>
          </w:tcPr>
          <w:p>
            <w:pPr>
              <w:pStyle w:val="TableContents"/>
              <w:bidi w:val="0"/>
              <w:spacing w:before="0" w:after="283"/>
              <w:jc w:val="left"/>
              <w:rPr/>
            </w:pPr>
            <w:r>
              <w:rPr/>
              <w:t>12</w:t>
            </w:r>
          </w:p>
        </w:tc>
        <w:tc>
          <w:tcPr>
            <w:tcW w:w="80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Reporting person is a parent holding company of Stephens Inc. in accordance with Rule 13d-1(b)(1)(ii)(G).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1"/>
        <w:gridCol w:w="8014"/>
      </w:tblGrid>
      <w:tr>
        <w:trPr/>
        <w:tc>
          <w:tcPr>
            <w:tcW w:w="2191" w:type="dxa"/>
            <w:tcBorders/>
            <w:vAlign w:val="center"/>
          </w:tcPr>
          <w:p>
            <w:pPr>
              <w:pStyle w:val="TableContents"/>
              <w:bidi w:val="0"/>
              <w:spacing w:before="0" w:after="283"/>
              <w:jc w:val="left"/>
              <w:rPr/>
            </w:pPr>
            <w:r>
              <w:rPr/>
              <w:t>1</w:t>
            </w:r>
          </w:p>
        </w:tc>
        <w:tc>
          <w:tcPr>
            <w:tcW w:w="80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STEPHENS FINANCIAL SERVICES LLC</w:t>
            </w:r>
          </w:p>
        </w:tc>
      </w:tr>
      <w:tr>
        <w:trPr/>
        <w:tc>
          <w:tcPr>
            <w:tcW w:w="2191" w:type="dxa"/>
            <w:tcBorders/>
            <w:vAlign w:val="center"/>
          </w:tcPr>
          <w:p>
            <w:pPr>
              <w:pStyle w:val="TableContents"/>
              <w:bidi w:val="0"/>
              <w:spacing w:before="0" w:after="283"/>
              <w:jc w:val="left"/>
              <w:rPr/>
            </w:pPr>
            <w:r>
              <w:rPr/>
              <w:t>2</w:t>
            </w:r>
          </w:p>
        </w:tc>
        <w:tc>
          <w:tcPr>
            <w:tcW w:w="80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1" w:type="dxa"/>
            <w:tcBorders/>
            <w:vAlign w:val="center"/>
          </w:tcPr>
          <w:p>
            <w:pPr>
              <w:pStyle w:val="TableContents"/>
              <w:bidi w:val="0"/>
              <w:spacing w:before="0" w:after="283"/>
              <w:jc w:val="left"/>
              <w:rPr/>
            </w:pPr>
            <w:r>
              <w:rPr/>
              <w:t>3</w:t>
            </w:r>
          </w:p>
        </w:tc>
        <w:tc>
          <w:tcPr>
            <w:tcW w:w="8014" w:type="dxa"/>
            <w:tcBorders/>
            <w:vAlign w:val="center"/>
          </w:tcPr>
          <w:p>
            <w:pPr>
              <w:pStyle w:val="TableContents"/>
              <w:bidi w:val="0"/>
              <w:spacing w:before="0" w:after="283"/>
              <w:jc w:val="left"/>
              <w:rPr/>
            </w:pPr>
            <w:r>
              <w:rPr/>
              <w:t>Sec Use Only</w:t>
            </w:r>
          </w:p>
        </w:tc>
      </w:tr>
      <w:tr>
        <w:trPr/>
        <w:tc>
          <w:tcPr>
            <w:tcW w:w="2191" w:type="dxa"/>
            <w:tcBorders/>
            <w:vAlign w:val="center"/>
          </w:tcPr>
          <w:p>
            <w:pPr>
              <w:pStyle w:val="TableContents"/>
              <w:bidi w:val="0"/>
              <w:spacing w:before="0" w:after="283"/>
              <w:jc w:val="left"/>
              <w:rPr/>
            </w:pPr>
            <w:r>
              <w:rPr/>
              <w:t>4</w:t>
            </w:r>
          </w:p>
        </w:tc>
        <w:tc>
          <w:tcPr>
            <w:tcW w:w="80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ARKANSAS </w:t>
            </w:r>
          </w:p>
        </w:tc>
      </w:tr>
      <w:tr>
        <w:trPr/>
        <w:tc>
          <w:tcPr>
            <w:tcW w:w="21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1,102,847.00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1,102,847.00</w:t>
                  </w:r>
                </w:p>
              </w:tc>
            </w:tr>
          </w:tbl>
          <w:p>
            <w:pPr>
              <w:pStyle w:val="TableContents"/>
              <w:bidi w:val="0"/>
              <w:spacing w:before="0" w:after="283"/>
              <w:jc w:val="left"/>
              <w:rPr/>
            </w:pPr>
            <w:r>
              <w:rPr/>
            </w:r>
          </w:p>
        </w:tc>
        <w:tc>
          <w:tcPr>
            <w:tcW w:w="8014"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283"/>
              <w:jc w:val="left"/>
              <w:rPr/>
            </w:pPr>
            <w:r>
              <w:rPr/>
              <w:t>9</w:t>
            </w:r>
          </w:p>
        </w:tc>
        <w:tc>
          <w:tcPr>
            <w:tcW w:w="80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1,102,847.00</w:t>
            </w:r>
          </w:p>
        </w:tc>
      </w:tr>
      <w:tr>
        <w:trPr/>
        <w:tc>
          <w:tcPr>
            <w:tcW w:w="2191" w:type="dxa"/>
            <w:tcBorders/>
            <w:vAlign w:val="center"/>
          </w:tcPr>
          <w:p>
            <w:pPr>
              <w:pStyle w:val="TableContents"/>
              <w:bidi w:val="0"/>
              <w:spacing w:before="0" w:after="283"/>
              <w:jc w:val="left"/>
              <w:rPr/>
            </w:pPr>
            <w:r>
              <w:rPr/>
              <w:t>10</w:t>
            </w:r>
          </w:p>
        </w:tc>
        <w:tc>
          <w:tcPr>
            <w:tcW w:w="80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1" w:type="dxa"/>
            <w:tcBorders/>
            <w:vAlign w:val="center"/>
          </w:tcPr>
          <w:p>
            <w:pPr>
              <w:pStyle w:val="TableContents"/>
              <w:bidi w:val="0"/>
              <w:spacing w:before="0" w:after="283"/>
              <w:jc w:val="left"/>
              <w:rPr/>
            </w:pPr>
            <w:r>
              <w:rPr/>
              <w:t>11</w:t>
            </w:r>
          </w:p>
        </w:tc>
        <w:tc>
          <w:tcPr>
            <w:tcW w:w="80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1" w:type="dxa"/>
            <w:tcBorders/>
            <w:vAlign w:val="center"/>
          </w:tcPr>
          <w:p>
            <w:pPr>
              <w:pStyle w:val="TableContents"/>
              <w:bidi w:val="0"/>
              <w:spacing w:before="0" w:after="283"/>
              <w:jc w:val="left"/>
              <w:rPr/>
            </w:pPr>
            <w:r>
              <w:rPr/>
              <w:t>12</w:t>
            </w:r>
          </w:p>
        </w:tc>
        <w:tc>
          <w:tcPr>
            <w:tcW w:w="80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Reporting person is a parent holding company of Stephens Inc. in accordance with Rule 13d-1(b)(1)(ii)(G).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Warren A. Stephens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1,102,847.00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1,102,847.00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1,102,847.00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Reporting person is a control person of Stephens Inc. in accordance with Rule 13d-1(b)(1)(ii)(G).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1"/>
        <w:gridCol w:w="8014"/>
      </w:tblGrid>
      <w:tr>
        <w:trPr/>
        <w:tc>
          <w:tcPr>
            <w:tcW w:w="2191" w:type="dxa"/>
            <w:tcBorders/>
            <w:vAlign w:val="center"/>
          </w:tcPr>
          <w:p>
            <w:pPr>
              <w:pStyle w:val="TableContents"/>
              <w:bidi w:val="0"/>
              <w:spacing w:before="0" w:after="283"/>
              <w:jc w:val="left"/>
              <w:rPr/>
            </w:pPr>
            <w:r>
              <w:rPr/>
              <w:t>1</w:t>
            </w:r>
          </w:p>
        </w:tc>
        <w:tc>
          <w:tcPr>
            <w:tcW w:w="80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Warren Miles Amerine Stephens 2012 Trust UID 12/27/2012</w:t>
            </w:r>
          </w:p>
        </w:tc>
      </w:tr>
      <w:tr>
        <w:trPr/>
        <w:tc>
          <w:tcPr>
            <w:tcW w:w="2191" w:type="dxa"/>
            <w:tcBorders/>
            <w:vAlign w:val="center"/>
          </w:tcPr>
          <w:p>
            <w:pPr>
              <w:pStyle w:val="TableContents"/>
              <w:bidi w:val="0"/>
              <w:spacing w:before="0" w:after="283"/>
              <w:jc w:val="left"/>
              <w:rPr/>
            </w:pPr>
            <w:r>
              <w:rPr/>
              <w:t>2</w:t>
            </w:r>
          </w:p>
        </w:tc>
        <w:tc>
          <w:tcPr>
            <w:tcW w:w="80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1" w:type="dxa"/>
            <w:tcBorders/>
            <w:vAlign w:val="center"/>
          </w:tcPr>
          <w:p>
            <w:pPr>
              <w:pStyle w:val="TableContents"/>
              <w:bidi w:val="0"/>
              <w:spacing w:before="0" w:after="283"/>
              <w:jc w:val="left"/>
              <w:rPr/>
            </w:pPr>
            <w:r>
              <w:rPr/>
              <w:t>3</w:t>
            </w:r>
          </w:p>
        </w:tc>
        <w:tc>
          <w:tcPr>
            <w:tcW w:w="8014" w:type="dxa"/>
            <w:tcBorders/>
            <w:vAlign w:val="center"/>
          </w:tcPr>
          <w:p>
            <w:pPr>
              <w:pStyle w:val="TableContents"/>
              <w:bidi w:val="0"/>
              <w:spacing w:before="0" w:after="283"/>
              <w:jc w:val="left"/>
              <w:rPr/>
            </w:pPr>
            <w:r>
              <w:rPr/>
              <w:t>Sec Use Only</w:t>
            </w:r>
          </w:p>
        </w:tc>
      </w:tr>
      <w:tr>
        <w:trPr/>
        <w:tc>
          <w:tcPr>
            <w:tcW w:w="2191" w:type="dxa"/>
            <w:tcBorders/>
            <w:vAlign w:val="center"/>
          </w:tcPr>
          <w:p>
            <w:pPr>
              <w:pStyle w:val="TableContents"/>
              <w:bidi w:val="0"/>
              <w:spacing w:before="0" w:after="283"/>
              <w:jc w:val="left"/>
              <w:rPr/>
            </w:pPr>
            <w:r>
              <w:rPr/>
              <w:t>4</w:t>
            </w:r>
          </w:p>
        </w:tc>
        <w:tc>
          <w:tcPr>
            <w:tcW w:w="80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ARKANSAS </w:t>
            </w:r>
          </w:p>
        </w:tc>
      </w:tr>
      <w:tr>
        <w:trPr/>
        <w:tc>
          <w:tcPr>
            <w:tcW w:w="21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1,102,847.00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1,102,847.00</w:t>
                  </w:r>
                </w:p>
              </w:tc>
            </w:tr>
          </w:tbl>
          <w:p>
            <w:pPr>
              <w:pStyle w:val="TableContents"/>
              <w:bidi w:val="0"/>
              <w:spacing w:before="0" w:after="283"/>
              <w:jc w:val="left"/>
              <w:rPr/>
            </w:pPr>
            <w:r>
              <w:rPr/>
            </w:r>
          </w:p>
        </w:tc>
        <w:tc>
          <w:tcPr>
            <w:tcW w:w="8014"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283"/>
              <w:jc w:val="left"/>
              <w:rPr/>
            </w:pPr>
            <w:r>
              <w:rPr/>
              <w:t>9</w:t>
            </w:r>
          </w:p>
        </w:tc>
        <w:tc>
          <w:tcPr>
            <w:tcW w:w="80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1,102,847.00</w:t>
            </w:r>
          </w:p>
        </w:tc>
      </w:tr>
      <w:tr>
        <w:trPr/>
        <w:tc>
          <w:tcPr>
            <w:tcW w:w="2191" w:type="dxa"/>
            <w:tcBorders/>
            <w:vAlign w:val="center"/>
          </w:tcPr>
          <w:p>
            <w:pPr>
              <w:pStyle w:val="TableContents"/>
              <w:bidi w:val="0"/>
              <w:spacing w:before="0" w:after="283"/>
              <w:jc w:val="left"/>
              <w:rPr/>
            </w:pPr>
            <w:r>
              <w:rPr/>
              <w:t>10</w:t>
            </w:r>
          </w:p>
        </w:tc>
        <w:tc>
          <w:tcPr>
            <w:tcW w:w="80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1" w:type="dxa"/>
            <w:tcBorders/>
            <w:vAlign w:val="center"/>
          </w:tcPr>
          <w:p>
            <w:pPr>
              <w:pStyle w:val="TableContents"/>
              <w:bidi w:val="0"/>
              <w:spacing w:before="0" w:after="283"/>
              <w:jc w:val="left"/>
              <w:rPr/>
            </w:pPr>
            <w:r>
              <w:rPr/>
              <w:t>11</w:t>
            </w:r>
          </w:p>
        </w:tc>
        <w:tc>
          <w:tcPr>
            <w:tcW w:w="80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1" w:type="dxa"/>
            <w:tcBorders/>
            <w:vAlign w:val="center"/>
          </w:tcPr>
          <w:p>
            <w:pPr>
              <w:pStyle w:val="TableContents"/>
              <w:bidi w:val="0"/>
              <w:spacing w:before="0" w:after="283"/>
              <w:jc w:val="left"/>
              <w:rPr/>
            </w:pPr>
            <w:r>
              <w:rPr/>
              <w:t>12</w:t>
            </w:r>
          </w:p>
        </w:tc>
        <w:tc>
          <w:tcPr>
            <w:tcW w:w="80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1"/>
        <w:gridCol w:w="8014"/>
      </w:tblGrid>
      <w:tr>
        <w:trPr/>
        <w:tc>
          <w:tcPr>
            <w:tcW w:w="2191" w:type="dxa"/>
            <w:tcBorders/>
            <w:vAlign w:val="center"/>
          </w:tcPr>
          <w:p>
            <w:pPr>
              <w:pStyle w:val="TableContents"/>
              <w:bidi w:val="0"/>
              <w:spacing w:before="0" w:after="283"/>
              <w:jc w:val="left"/>
              <w:rPr/>
            </w:pPr>
            <w:r>
              <w:rPr/>
              <w:t>1</w:t>
            </w:r>
          </w:p>
        </w:tc>
        <w:tc>
          <w:tcPr>
            <w:tcW w:w="80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John Calhoun Stephens 2012 Trust UID 12/27/2012</w:t>
            </w:r>
          </w:p>
        </w:tc>
      </w:tr>
      <w:tr>
        <w:trPr/>
        <w:tc>
          <w:tcPr>
            <w:tcW w:w="2191" w:type="dxa"/>
            <w:tcBorders/>
            <w:vAlign w:val="center"/>
          </w:tcPr>
          <w:p>
            <w:pPr>
              <w:pStyle w:val="TableContents"/>
              <w:bidi w:val="0"/>
              <w:spacing w:before="0" w:after="283"/>
              <w:jc w:val="left"/>
              <w:rPr/>
            </w:pPr>
            <w:r>
              <w:rPr/>
              <w:t>2</w:t>
            </w:r>
          </w:p>
        </w:tc>
        <w:tc>
          <w:tcPr>
            <w:tcW w:w="80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1" w:type="dxa"/>
            <w:tcBorders/>
            <w:vAlign w:val="center"/>
          </w:tcPr>
          <w:p>
            <w:pPr>
              <w:pStyle w:val="TableContents"/>
              <w:bidi w:val="0"/>
              <w:spacing w:before="0" w:after="283"/>
              <w:jc w:val="left"/>
              <w:rPr/>
            </w:pPr>
            <w:r>
              <w:rPr/>
              <w:t>3</w:t>
            </w:r>
          </w:p>
        </w:tc>
        <w:tc>
          <w:tcPr>
            <w:tcW w:w="8014" w:type="dxa"/>
            <w:tcBorders/>
            <w:vAlign w:val="center"/>
          </w:tcPr>
          <w:p>
            <w:pPr>
              <w:pStyle w:val="TableContents"/>
              <w:bidi w:val="0"/>
              <w:spacing w:before="0" w:after="283"/>
              <w:jc w:val="left"/>
              <w:rPr/>
            </w:pPr>
            <w:r>
              <w:rPr/>
              <w:t>Sec Use Only</w:t>
            </w:r>
          </w:p>
        </w:tc>
      </w:tr>
      <w:tr>
        <w:trPr/>
        <w:tc>
          <w:tcPr>
            <w:tcW w:w="2191" w:type="dxa"/>
            <w:tcBorders/>
            <w:vAlign w:val="center"/>
          </w:tcPr>
          <w:p>
            <w:pPr>
              <w:pStyle w:val="TableContents"/>
              <w:bidi w:val="0"/>
              <w:spacing w:before="0" w:after="283"/>
              <w:jc w:val="left"/>
              <w:rPr/>
            </w:pPr>
            <w:r>
              <w:rPr/>
              <w:t>4</w:t>
            </w:r>
          </w:p>
        </w:tc>
        <w:tc>
          <w:tcPr>
            <w:tcW w:w="80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ARKANSAS </w:t>
            </w:r>
          </w:p>
        </w:tc>
      </w:tr>
      <w:tr>
        <w:trPr/>
        <w:tc>
          <w:tcPr>
            <w:tcW w:w="21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1,102,847.00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1,102,847.00</w:t>
                  </w:r>
                </w:p>
              </w:tc>
            </w:tr>
          </w:tbl>
          <w:p>
            <w:pPr>
              <w:pStyle w:val="TableContents"/>
              <w:bidi w:val="0"/>
              <w:spacing w:before="0" w:after="283"/>
              <w:jc w:val="left"/>
              <w:rPr/>
            </w:pPr>
            <w:r>
              <w:rPr/>
            </w:r>
          </w:p>
        </w:tc>
        <w:tc>
          <w:tcPr>
            <w:tcW w:w="8014"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283"/>
              <w:jc w:val="left"/>
              <w:rPr/>
            </w:pPr>
            <w:r>
              <w:rPr/>
              <w:t>9</w:t>
            </w:r>
          </w:p>
        </w:tc>
        <w:tc>
          <w:tcPr>
            <w:tcW w:w="80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1,102,847.00</w:t>
            </w:r>
          </w:p>
        </w:tc>
      </w:tr>
      <w:tr>
        <w:trPr/>
        <w:tc>
          <w:tcPr>
            <w:tcW w:w="2191" w:type="dxa"/>
            <w:tcBorders/>
            <w:vAlign w:val="center"/>
          </w:tcPr>
          <w:p>
            <w:pPr>
              <w:pStyle w:val="TableContents"/>
              <w:bidi w:val="0"/>
              <w:spacing w:before="0" w:after="283"/>
              <w:jc w:val="left"/>
              <w:rPr/>
            </w:pPr>
            <w:r>
              <w:rPr/>
              <w:t>10</w:t>
            </w:r>
          </w:p>
        </w:tc>
        <w:tc>
          <w:tcPr>
            <w:tcW w:w="80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1" w:type="dxa"/>
            <w:tcBorders/>
            <w:vAlign w:val="center"/>
          </w:tcPr>
          <w:p>
            <w:pPr>
              <w:pStyle w:val="TableContents"/>
              <w:bidi w:val="0"/>
              <w:spacing w:before="0" w:after="283"/>
              <w:jc w:val="left"/>
              <w:rPr/>
            </w:pPr>
            <w:r>
              <w:rPr/>
              <w:t>11</w:t>
            </w:r>
          </w:p>
        </w:tc>
        <w:tc>
          <w:tcPr>
            <w:tcW w:w="80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1" w:type="dxa"/>
            <w:tcBorders/>
            <w:vAlign w:val="center"/>
          </w:tcPr>
          <w:p>
            <w:pPr>
              <w:pStyle w:val="TableContents"/>
              <w:bidi w:val="0"/>
              <w:spacing w:before="0" w:after="283"/>
              <w:jc w:val="left"/>
              <w:rPr/>
            </w:pPr>
            <w:r>
              <w:rPr/>
              <w:t>12</w:t>
            </w:r>
          </w:p>
        </w:tc>
        <w:tc>
          <w:tcPr>
            <w:tcW w:w="80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1"/>
        <w:gridCol w:w="8014"/>
      </w:tblGrid>
      <w:tr>
        <w:trPr/>
        <w:tc>
          <w:tcPr>
            <w:tcW w:w="2191" w:type="dxa"/>
            <w:tcBorders/>
            <w:vAlign w:val="center"/>
          </w:tcPr>
          <w:p>
            <w:pPr>
              <w:pStyle w:val="TableContents"/>
              <w:bidi w:val="0"/>
              <w:spacing w:before="0" w:after="283"/>
              <w:jc w:val="left"/>
              <w:rPr/>
            </w:pPr>
            <w:r>
              <w:rPr/>
              <w:t>1</w:t>
            </w:r>
          </w:p>
        </w:tc>
        <w:tc>
          <w:tcPr>
            <w:tcW w:w="80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Laura Whitaker Stephens 2012 Trust UID 12/27/2012</w:t>
            </w:r>
          </w:p>
        </w:tc>
      </w:tr>
      <w:tr>
        <w:trPr/>
        <w:tc>
          <w:tcPr>
            <w:tcW w:w="2191" w:type="dxa"/>
            <w:tcBorders/>
            <w:vAlign w:val="center"/>
          </w:tcPr>
          <w:p>
            <w:pPr>
              <w:pStyle w:val="TableContents"/>
              <w:bidi w:val="0"/>
              <w:spacing w:before="0" w:after="283"/>
              <w:jc w:val="left"/>
              <w:rPr/>
            </w:pPr>
            <w:r>
              <w:rPr/>
              <w:t>2</w:t>
            </w:r>
          </w:p>
        </w:tc>
        <w:tc>
          <w:tcPr>
            <w:tcW w:w="80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1" w:type="dxa"/>
            <w:tcBorders/>
            <w:vAlign w:val="center"/>
          </w:tcPr>
          <w:p>
            <w:pPr>
              <w:pStyle w:val="TableContents"/>
              <w:bidi w:val="0"/>
              <w:spacing w:before="0" w:after="283"/>
              <w:jc w:val="left"/>
              <w:rPr/>
            </w:pPr>
            <w:r>
              <w:rPr/>
              <w:t>3</w:t>
            </w:r>
          </w:p>
        </w:tc>
        <w:tc>
          <w:tcPr>
            <w:tcW w:w="8014" w:type="dxa"/>
            <w:tcBorders/>
            <w:vAlign w:val="center"/>
          </w:tcPr>
          <w:p>
            <w:pPr>
              <w:pStyle w:val="TableContents"/>
              <w:bidi w:val="0"/>
              <w:spacing w:before="0" w:after="283"/>
              <w:jc w:val="left"/>
              <w:rPr/>
            </w:pPr>
            <w:r>
              <w:rPr/>
              <w:t>Sec Use Only</w:t>
            </w:r>
          </w:p>
        </w:tc>
      </w:tr>
      <w:tr>
        <w:trPr/>
        <w:tc>
          <w:tcPr>
            <w:tcW w:w="2191" w:type="dxa"/>
            <w:tcBorders/>
            <w:vAlign w:val="center"/>
          </w:tcPr>
          <w:p>
            <w:pPr>
              <w:pStyle w:val="TableContents"/>
              <w:bidi w:val="0"/>
              <w:spacing w:before="0" w:after="283"/>
              <w:jc w:val="left"/>
              <w:rPr/>
            </w:pPr>
            <w:r>
              <w:rPr/>
              <w:t>4</w:t>
            </w:r>
          </w:p>
        </w:tc>
        <w:tc>
          <w:tcPr>
            <w:tcW w:w="80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ARKANSAS </w:t>
            </w:r>
          </w:p>
        </w:tc>
      </w:tr>
      <w:tr>
        <w:trPr/>
        <w:tc>
          <w:tcPr>
            <w:tcW w:w="21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1,102,847.00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1,102,847.00</w:t>
                  </w:r>
                </w:p>
              </w:tc>
            </w:tr>
          </w:tbl>
          <w:p>
            <w:pPr>
              <w:pStyle w:val="TableContents"/>
              <w:bidi w:val="0"/>
              <w:spacing w:before="0" w:after="283"/>
              <w:jc w:val="left"/>
              <w:rPr/>
            </w:pPr>
            <w:r>
              <w:rPr/>
            </w:r>
          </w:p>
        </w:tc>
        <w:tc>
          <w:tcPr>
            <w:tcW w:w="8014"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283"/>
              <w:jc w:val="left"/>
              <w:rPr/>
            </w:pPr>
            <w:r>
              <w:rPr/>
              <w:t>9</w:t>
            </w:r>
          </w:p>
        </w:tc>
        <w:tc>
          <w:tcPr>
            <w:tcW w:w="80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1,102,847.00</w:t>
            </w:r>
          </w:p>
        </w:tc>
      </w:tr>
      <w:tr>
        <w:trPr/>
        <w:tc>
          <w:tcPr>
            <w:tcW w:w="2191" w:type="dxa"/>
            <w:tcBorders/>
            <w:vAlign w:val="center"/>
          </w:tcPr>
          <w:p>
            <w:pPr>
              <w:pStyle w:val="TableContents"/>
              <w:bidi w:val="0"/>
              <w:spacing w:before="0" w:after="283"/>
              <w:jc w:val="left"/>
              <w:rPr/>
            </w:pPr>
            <w:r>
              <w:rPr/>
              <w:t>10</w:t>
            </w:r>
          </w:p>
        </w:tc>
        <w:tc>
          <w:tcPr>
            <w:tcW w:w="80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1" w:type="dxa"/>
            <w:tcBorders/>
            <w:vAlign w:val="center"/>
          </w:tcPr>
          <w:p>
            <w:pPr>
              <w:pStyle w:val="TableContents"/>
              <w:bidi w:val="0"/>
              <w:spacing w:before="0" w:after="283"/>
              <w:jc w:val="left"/>
              <w:rPr/>
            </w:pPr>
            <w:r>
              <w:rPr/>
              <w:t>11</w:t>
            </w:r>
          </w:p>
        </w:tc>
        <w:tc>
          <w:tcPr>
            <w:tcW w:w="80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1" w:type="dxa"/>
            <w:tcBorders/>
            <w:vAlign w:val="center"/>
          </w:tcPr>
          <w:p>
            <w:pPr>
              <w:pStyle w:val="TableContents"/>
              <w:bidi w:val="0"/>
              <w:spacing w:before="0" w:after="283"/>
              <w:jc w:val="left"/>
              <w:rPr/>
            </w:pPr>
            <w:r>
              <w:rPr/>
              <w:t>12</w:t>
            </w:r>
          </w:p>
        </w:tc>
        <w:tc>
          <w:tcPr>
            <w:tcW w:w="80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91"/>
        <w:gridCol w:w="8014"/>
      </w:tblGrid>
      <w:tr>
        <w:trPr/>
        <w:tc>
          <w:tcPr>
            <w:tcW w:w="2191" w:type="dxa"/>
            <w:tcBorders/>
            <w:vAlign w:val="center"/>
          </w:tcPr>
          <w:p>
            <w:pPr>
              <w:pStyle w:val="TableContents"/>
              <w:bidi w:val="0"/>
              <w:spacing w:before="0" w:after="283"/>
              <w:jc w:val="left"/>
              <w:rPr/>
            </w:pPr>
            <w:r>
              <w:rPr/>
              <w:t>1</w:t>
            </w:r>
          </w:p>
        </w:tc>
        <w:tc>
          <w:tcPr>
            <w:tcW w:w="80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WMAS-2012 LLC</w:t>
            </w:r>
          </w:p>
        </w:tc>
      </w:tr>
      <w:tr>
        <w:trPr/>
        <w:tc>
          <w:tcPr>
            <w:tcW w:w="2191" w:type="dxa"/>
            <w:tcBorders/>
            <w:vAlign w:val="center"/>
          </w:tcPr>
          <w:p>
            <w:pPr>
              <w:pStyle w:val="TableContents"/>
              <w:bidi w:val="0"/>
              <w:spacing w:before="0" w:after="283"/>
              <w:jc w:val="left"/>
              <w:rPr/>
            </w:pPr>
            <w:r>
              <w:rPr/>
              <w:t>2</w:t>
            </w:r>
          </w:p>
        </w:tc>
        <w:tc>
          <w:tcPr>
            <w:tcW w:w="80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91" w:type="dxa"/>
            <w:tcBorders/>
            <w:vAlign w:val="center"/>
          </w:tcPr>
          <w:p>
            <w:pPr>
              <w:pStyle w:val="TableContents"/>
              <w:bidi w:val="0"/>
              <w:spacing w:before="0" w:after="283"/>
              <w:jc w:val="left"/>
              <w:rPr/>
            </w:pPr>
            <w:r>
              <w:rPr/>
              <w:t>3</w:t>
            </w:r>
          </w:p>
        </w:tc>
        <w:tc>
          <w:tcPr>
            <w:tcW w:w="8014" w:type="dxa"/>
            <w:tcBorders/>
            <w:vAlign w:val="center"/>
          </w:tcPr>
          <w:p>
            <w:pPr>
              <w:pStyle w:val="TableContents"/>
              <w:bidi w:val="0"/>
              <w:spacing w:before="0" w:after="283"/>
              <w:jc w:val="left"/>
              <w:rPr/>
            </w:pPr>
            <w:r>
              <w:rPr/>
              <w:t>Sec Use Only</w:t>
            </w:r>
          </w:p>
        </w:tc>
      </w:tr>
      <w:tr>
        <w:trPr/>
        <w:tc>
          <w:tcPr>
            <w:tcW w:w="2191" w:type="dxa"/>
            <w:tcBorders/>
            <w:vAlign w:val="center"/>
          </w:tcPr>
          <w:p>
            <w:pPr>
              <w:pStyle w:val="TableContents"/>
              <w:bidi w:val="0"/>
              <w:spacing w:before="0" w:after="283"/>
              <w:jc w:val="left"/>
              <w:rPr/>
            </w:pPr>
            <w:r>
              <w:rPr/>
              <w:t>4</w:t>
            </w:r>
          </w:p>
        </w:tc>
        <w:tc>
          <w:tcPr>
            <w:tcW w:w="80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ARKANSAS </w:t>
            </w:r>
          </w:p>
        </w:tc>
      </w:tr>
      <w:tr>
        <w:trPr/>
        <w:tc>
          <w:tcPr>
            <w:tcW w:w="21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1,102,847.00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1,102,847.00</w:t>
                  </w:r>
                </w:p>
              </w:tc>
            </w:tr>
          </w:tbl>
          <w:p>
            <w:pPr>
              <w:pStyle w:val="TableContents"/>
              <w:bidi w:val="0"/>
              <w:spacing w:before="0" w:after="283"/>
              <w:jc w:val="left"/>
              <w:rPr/>
            </w:pPr>
            <w:r>
              <w:rPr/>
            </w:r>
          </w:p>
        </w:tc>
        <w:tc>
          <w:tcPr>
            <w:tcW w:w="8014"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283"/>
              <w:jc w:val="left"/>
              <w:rPr/>
            </w:pPr>
            <w:r>
              <w:rPr/>
              <w:t>9</w:t>
            </w:r>
          </w:p>
        </w:tc>
        <w:tc>
          <w:tcPr>
            <w:tcW w:w="80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1,102,847.00</w:t>
            </w:r>
          </w:p>
        </w:tc>
      </w:tr>
      <w:tr>
        <w:trPr/>
        <w:tc>
          <w:tcPr>
            <w:tcW w:w="2191" w:type="dxa"/>
            <w:tcBorders/>
            <w:vAlign w:val="center"/>
          </w:tcPr>
          <w:p>
            <w:pPr>
              <w:pStyle w:val="TableContents"/>
              <w:bidi w:val="0"/>
              <w:spacing w:before="0" w:after="283"/>
              <w:jc w:val="left"/>
              <w:rPr/>
            </w:pPr>
            <w:r>
              <w:rPr/>
              <w:t>10</w:t>
            </w:r>
          </w:p>
        </w:tc>
        <w:tc>
          <w:tcPr>
            <w:tcW w:w="80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91" w:type="dxa"/>
            <w:tcBorders/>
            <w:vAlign w:val="center"/>
          </w:tcPr>
          <w:p>
            <w:pPr>
              <w:pStyle w:val="TableContents"/>
              <w:bidi w:val="0"/>
              <w:spacing w:before="0" w:after="283"/>
              <w:jc w:val="left"/>
              <w:rPr/>
            </w:pPr>
            <w:r>
              <w:rPr/>
              <w:t>11</w:t>
            </w:r>
          </w:p>
        </w:tc>
        <w:tc>
          <w:tcPr>
            <w:tcW w:w="80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1" w:type="dxa"/>
            <w:tcBorders/>
            <w:vAlign w:val="center"/>
          </w:tcPr>
          <w:p>
            <w:pPr>
              <w:pStyle w:val="TableContents"/>
              <w:bidi w:val="0"/>
              <w:spacing w:before="0" w:after="283"/>
              <w:jc w:val="left"/>
              <w:rPr/>
            </w:pPr>
            <w:r>
              <w:rPr/>
              <w:t>12</w:t>
            </w:r>
          </w:p>
        </w:tc>
        <w:tc>
          <w:tcPr>
            <w:tcW w:w="80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91"/>
        <w:gridCol w:w="8014"/>
      </w:tblGrid>
      <w:tr>
        <w:trPr/>
        <w:tc>
          <w:tcPr>
            <w:tcW w:w="2191" w:type="dxa"/>
            <w:tcBorders/>
            <w:vAlign w:val="center"/>
          </w:tcPr>
          <w:p>
            <w:pPr>
              <w:pStyle w:val="TableContents"/>
              <w:bidi w:val="0"/>
              <w:spacing w:before="0" w:after="283"/>
              <w:jc w:val="left"/>
              <w:rPr/>
            </w:pPr>
            <w:r>
              <w:rPr/>
              <w:t>1</w:t>
            </w:r>
          </w:p>
        </w:tc>
        <w:tc>
          <w:tcPr>
            <w:tcW w:w="80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JCS-2012 LLC</w:t>
            </w:r>
          </w:p>
        </w:tc>
      </w:tr>
      <w:tr>
        <w:trPr/>
        <w:tc>
          <w:tcPr>
            <w:tcW w:w="2191" w:type="dxa"/>
            <w:tcBorders/>
            <w:vAlign w:val="center"/>
          </w:tcPr>
          <w:p>
            <w:pPr>
              <w:pStyle w:val="TableContents"/>
              <w:bidi w:val="0"/>
              <w:spacing w:before="0" w:after="283"/>
              <w:jc w:val="left"/>
              <w:rPr/>
            </w:pPr>
            <w:r>
              <w:rPr/>
              <w:t>2</w:t>
            </w:r>
          </w:p>
        </w:tc>
        <w:tc>
          <w:tcPr>
            <w:tcW w:w="80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91" w:type="dxa"/>
            <w:tcBorders/>
            <w:vAlign w:val="center"/>
          </w:tcPr>
          <w:p>
            <w:pPr>
              <w:pStyle w:val="TableContents"/>
              <w:bidi w:val="0"/>
              <w:spacing w:before="0" w:after="283"/>
              <w:jc w:val="left"/>
              <w:rPr/>
            </w:pPr>
            <w:r>
              <w:rPr/>
              <w:t>3</w:t>
            </w:r>
          </w:p>
        </w:tc>
        <w:tc>
          <w:tcPr>
            <w:tcW w:w="8014" w:type="dxa"/>
            <w:tcBorders/>
            <w:vAlign w:val="center"/>
          </w:tcPr>
          <w:p>
            <w:pPr>
              <w:pStyle w:val="TableContents"/>
              <w:bidi w:val="0"/>
              <w:spacing w:before="0" w:after="283"/>
              <w:jc w:val="left"/>
              <w:rPr/>
            </w:pPr>
            <w:r>
              <w:rPr/>
              <w:t>Sec Use Only</w:t>
            </w:r>
          </w:p>
        </w:tc>
      </w:tr>
      <w:tr>
        <w:trPr/>
        <w:tc>
          <w:tcPr>
            <w:tcW w:w="2191" w:type="dxa"/>
            <w:tcBorders/>
            <w:vAlign w:val="center"/>
          </w:tcPr>
          <w:p>
            <w:pPr>
              <w:pStyle w:val="TableContents"/>
              <w:bidi w:val="0"/>
              <w:spacing w:before="0" w:after="283"/>
              <w:jc w:val="left"/>
              <w:rPr/>
            </w:pPr>
            <w:r>
              <w:rPr/>
              <w:t>4</w:t>
            </w:r>
          </w:p>
        </w:tc>
        <w:tc>
          <w:tcPr>
            <w:tcW w:w="80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ARKANSAS </w:t>
            </w:r>
          </w:p>
        </w:tc>
      </w:tr>
      <w:tr>
        <w:trPr/>
        <w:tc>
          <w:tcPr>
            <w:tcW w:w="21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1,102,847.00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1,102,847.00</w:t>
                  </w:r>
                </w:p>
              </w:tc>
            </w:tr>
          </w:tbl>
          <w:p>
            <w:pPr>
              <w:pStyle w:val="TableContents"/>
              <w:bidi w:val="0"/>
              <w:spacing w:before="0" w:after="283"/>
              <w:jc w:val="left"/>
              <w:rPr/>
            </w:pPr>
            <w:r>
              <w:rPr/>
            </w:r>
          </w:p>
        </w:tc>
        <w:tc>
          <w:tcPr>
            <w:tcW w:w="8014"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283"/>
              <w:jc w:val="left"/>
              <w:rPr/>
            </w:pPr>
            <w:r>
              <w:rPr/>
              <w:t>9</w:t>
            </w:r>
          </w:p>
        </w:tc>
        <w:tc>
          <w:tcPr>
            <w:tcW w:w="80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1,102,847.00</w:t>
            </w:r>
          </w:p>
        </w:tc>
      </w:tr>
      <w:tr>
        <w:trPr/>
        <w:tc>
          <w:tcPr>
            <w:tcW w:w="2191" w:type="dxa"/>
            <w:tcBorders/>
            <w:vAlign w:val="center"/>
          </w:tcPr>
          <w:p>
            <w:pPr>
              <w:pStyle w:val="TableContents"/>
              <w:bidi w:val="0"/>
              <w:spacing w:before="0" w:after="283"/>
              <w:jc w:val="left"/>
              <w:rPr/>
            </w:pPr>
            <w:r>
              <w:rPr/>
              <w:t>10</w:t>
            </w:r>
          </w:p>
        </w:tc>
        <w:tc>
          <w:tcPr>
            <w:tcW w:w="80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91" w:type="dxa"/>
            <w:tcBorders/>
            <w:vAlign w:val="center"/>
          </w:tcPr>
          <w:p>
            <w:pPr>
              <w:pStyle w:val="TableContents"/>
              <w:bidi w:val="0"/>
              <w:spacing w:before="0" w:after="283"/>
              <w:jc w:val="left"/>
              <w:rPr/>
            </w:pPr>
            <w:r>
              <w:rPr/>
              <w:t>11</w:t>
            </w:r>
          </w:p>
        </w:tc>
        <w:tc>
          <w:tcPr>
            <w:tcW w:w="80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1" w:type="dxa"/>
            <w:tcBorders/>
            <w:vAlign w:val="center"/>
          </w:tcPr>
          <w:p>
            <w:pPr>
              <w:pStyle w:val="TableContents"/>
              <w:bidi w:val="0"/>
              <w:spacing w:before="0" w:after="283"/>
              <w:jc w:val="left"/>
              <w:rPr/>
            </w:pPr>
            <w:r>
              <w:rPr/>
              <w:t>12</w:t>
            </w:r>
          </w:p>
        </w:tc>
        <w:tc>
          <w:tcPr>
            <w:tcW w:w="80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1"/>
        <w:gridCol w:w="8014"/>
      </w:tblGrid>
      <w:tr>
        <w:trPr/>
        <w:tc>
          <w:tcPr>
            <w:tcW w:w="2191" w:type="dxa"/>
            <w:tcBorders/>
            <w:vAlign w:val="center"/>
          </w:tcPr>
          <w:p>
            <w:pPr>
              <w:pStyle w:val="TableContents"/>
              <w:bidi w:val="0"/>
              <w:spacing w:before="0" w:after="283"/>
              <w:jc w:val="left"/>
              <w:rPr/>
            </w:pPr>
            <w:r>
              <w:rPr/>
              <w:t>1</w:t>
            </w:r>
          </w:p>
        </w:tc>
        <w:tc>
          <w:tcPr>
            <w:tcW w:w="80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LWS-2012 LLC</w:t>
            </w:r>
          </w:p>
        </w:tc>
      </w:tr>
      <w:tr>
        <w:trPr/>
        <w:tc>
          <w:tcPr>
            <w:tcW w:w="2191" w:type="dxa"/>
            <w:tcBorders/>
            <w:vAlign w:val="center"/>
          </w:tcPr>
          <w:p>
            <w:pPr>
              <w:pStyle w:val="TableContents"/>
              <w:bidi w:val="0"/>
              <w:spacing w:before="0" w:after="283"/>
              <w:jc w:val="left"/>
              <w:rPr/>
            </w:pPr>
            <w:r>
              <w:rPr/>
              <w:t>2</w:t>
            </w:r>
          </w:p>
        </w:tc>
        <w:tc>
          <w:tcPr>
            <w:tcW w:w="80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1" w:type="dxa"/>
            <w:tcBorders/>
            <w:vAlign w:val="center"/>
          </w:tcPr>
          <w:p>
            <w:pPr>
              <w:pStyle w:val="TableContents"/>
              <w:bidi w:val="0"/>
              <w:spacing w:before="0" w:after="283"/>
              <w:jc w:val="left"/>
              <w:rPr/>
            </w:pPr>
            <w:r>
              <w:rPr/>
              <w:t>3</w:t>
            </w:r>
          </w:p>
        </w:tc>
        <w:tc>
          <w:tcPr>
            <w:tcW w:w="8014" w:type="dxa"/>
            <w:tcBorders/>
            <w:vAlign w:val="center"/>
          </w:tcPr>
          <w:p>
            <w:pPr>
              <w:pStyle w:val="TableContents"/>
              <w:bidi w:val="0"/>
              <w:spacing w:before="0" w:after="283"/>
              <w:jc w:val="left"/>
              <w:rPr/>
            </w:pPr>
            <w:r>
              <w:rPr/>
              <w:t>Sec Use Only</w:t>
            </w:r>
          </w:p>
        </w:tc>
      </w:tr>
      <w:tr>
        <w:trPr/>
        <w:tc>
          <w:tcPr>
            <w:tcW w:w="2191" w:type="dxa"/>
            <w:tcBorders/>
            <w:vAlign w:val="center"/>
          </w:tcPr>
          <w:p>
            <w:pPr>
              <w:pStyle w:val="TableContents"/>
              <w:bidi w:val="0"/>
              <w:spacing w:before="0" w:after="283"/>
              <w:jc w:val="left"/>
              <w:rPr/>
            </w:pPr>
            <w:r>
              <w:rPr/>
              <w:t>4</w:t>
            </w:r>
          </w:p>
        </w:tc>
        <w:tc>
          <w:tcPr>
            <w:tcW w:w="80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ARKANSAS </w:t>
            </w:r>
          </w:p>
        </w:tc>
      </w:tr>
      <w:tr>
        <w:trPr/>
        <w:tc>
          <w:tcPr>
            <w:tcW w:w="21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1,102,847.00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1,102,847.00</w:t>
                  </w:r>
                </w:p>
              </w:tc>
            </w:tr>
          </w:tbl>
          <w:p>
            <w:pPr>
              <w:pStyle w:val="TableContents"/>
              <w:bidi w:val="0"/>
              <w:spacing w:before="0" w:after="283"/>
              <w:jc w:val="left"/>
              <w:rPr/>
            </w:pPr>
            <w:r>
              <w:rPr/>
            </w:r>
          </w:p>
        </w:tc>
        <w:tc>
          <w:tcPr>
            <w:tcW w:w="8014"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283"/>
              <w:jc w:val="left"/>
              <w:rPr/>
            </w:pPr>
            <w:r>
              <w:rPr/>
              <w:t>9</w:t>
            </w:r>
          </w:p>
        </w:tc>
        <w:tc>
          <w:tcPr>
            <w:tcW w:w="80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1,102,847.00</w:t>
            </w:r>
          </w:p>
        </w:tc>
      </w:tr>
      <w:tr>
        <w:trPr/>
        <w:tc>
          <w:tcPr>
            <w:tcW w:w="2191" w:type="dxa"/>
            <w:tcBorders/>
            <w:vAlign w:val="center"/>
          </w:tcPr>
          <w:p>
            <w:pPr>
              <w:pStyle w:val="TableContents"/>
              <w:bidi w:val="0"/>
              <w:spacing w:before="0" w:after="283"/>
              <w:jc w:val="left"/>
              <w:rPr/>
            </w:pPr>
            <w:r>
              <w:rPr/>
              <w:t>10</w:t>
            </w:r>
          </w:p>
        </w:tc>
        <w:tc>
          <w:tcPr>
            <w:tcW w:w="80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1" w:type="dxa"/>
            <w:tcBorders/>
            <w:vAlign w:val="center"/>
          </w:tcPr>
          <w:p>
            <w:pPr>
              <w:pStyle w:val="TableContents"/>
              <w:bidi w:val="0"/>
              <w:spacing w:before="0" w:after="283"/>
              <w:jc w:val="left"/>
              <w:rPr/>
            </w:pPr>
            <w:r>
              <w:rPr/>
              <w:t>11</w:t>
            </w:r>
          </w:p>
        </w:tc>
        <w:tc>
          <w:tcPr>
            <w:tcW w:w="80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1" w:type="dxa"/>
            <w:tcBorders/>
            <w:vAlign w:val="center"/>
          </w:tcPr>
          <w:p>
            <w:pPr>
              <w:pStyle w:val="TableContents"/>
              <w:bidi w:val="0"/>
              <w:spacing w:before="0" w:after="283"/>
              <w:jc w:val="left"/>
              <w:rPr/>
            </w:pPr>
            <w:r>
              <w:rPr/>
              <w:t>12</w:t>
            </w:r>
          </w:p>
        </w:tc>
        <w:tc>
          <w:tcPr>
            <w:tcW w:w="80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Warren Miles Amerine Stephens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1,102,847.00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1,102,847.00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1,102,847.00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John Calhoun Stephens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1,102,847.00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1,102,847.00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1,102,847.00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Laura Stephens Brookshire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1,102,847.00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1,102,847.00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1,102,847.00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item1to9"/>
      <w:bookmarkStart w:id="59" w:name="item1to9"/>
      <w:bookmarkEnd w:id="59"/>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KURA SUSHI USA,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17461 Derian Avenue, Suite 200, Irvine, California 92614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See responses in row 1 on the cover pages of this schedule.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111 Center Street, Little Rock, Arkansas 72201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responses in row 4 on the cover pages of this schedule.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responses in row 9 on the cover pages of this schedule.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responses in row 11 on the cover pages of this schedule.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responses in row 5 on the cover pages of this schedule.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responses in row 6 on the cover pages of this schedule.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responses in row 7 on the cover pages of this schedule.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responses in row 8 on the cover pages of this schedule.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other than the reporting persons have the right to receive or the power to direct the receipt of dividends from, or the proceeds from the sale of, the shares of the Common Stock reported on this schedule. Such persons include Jerry N. Carr and Rebecca C. Carr whose joint interests relate to more than five percent of the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0" w:name="certifications"/>
      <w:bookmarkStart w:id="61" w:name="certifications"/>
      <w:bookmarkEnd w:id="6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2" w:name="signatureInfo"/>
      <w:bookmarkStart w:id="63" w:name="signatureInfo"/>
      <w:bookmarkEnd w:id="6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140" w:type="dxa"/>
        <w:jc w:val="left"/>
        <w:tblInd w:w="0" w:type="dxa"/>
        <w:tblLayout w:type="fixed"/>
        <w:tblCellMar>
          <w:top w:w="28" w:type="dxa"/>
          <w:left w:w="28" w:type="dxa"/>
          <w:bottom w:w="28" w:type="dxa"/>
          <w:right w:w="28" w:type="dxa"/>
        </w:tblCellMar>
      </w:tblPr>
      <w:tblGrid>
        <w:gridCol w:w="1570"/>
        <w:gridCol w:w="1570"/>
      </w:tblGrid>
      <w:tr>
        <w:trPr/>
        <w:tc>
          <w:tcPr>
            <w:tcW w:w="1570" w:type="dxa"/>
            <w:tcBorders/>
            <w:vAlign w:val="center"/>
          </w:tcPr>
          <w:p>
            <w:pPr>
              <w:pStyle w:val="TableContents"/>
              <w:bidi w:val="0"/>
              <w:spacing w:before="0" w:after="0"/>
              <w:jc w:val="left"/>
              <w:rPr/>
            </w:pPr>
            <w:r>
              <w:rPr/>
              <w:t> </w:t>
            </w:r>
          </w:p>
          <w:tbl>
            <w:tblPr>
              <w:tblW w:w="1441" w:type="dxa"/>
              <w:jc w:val="left"/>
              <w:tblInd w:w="0" w:type="dxa"/>
              <w:tblLayout w:type="fixed"/>
              <w:tblCellMar>
                <w:top w:w="28" w:type="dxa"/>
                <w:left w:w="28" w:type="dxa"/>
                <w:bottom w:w="28" w:type="dxa"/>
                <w:right w:w="28" w:type="dxa"/>
              </w:tblCellMar>
            </w:tblPr>
            <w:tblGrid>
              <w:gridCol w:w="1441"/>
            </w:tblGrid>
            <w:tr>
              <w:trPr/>
              <w:tc>
                <w:tcPr>
                  <w:tcW w:w="1441" w:type="dxa"/>
                  <w:tcBorders/>
                  <w:vAlign w:val="center"/>
                </w:tcPr>
                <w:p>
                  <w:pPr>
                    <w:pStyle w:val="TableContents"/>
                    <w:bidi w:val="0"/>
                    <w:spacing w:before="0" w:after="0"/>
                    <w:jc w:val="left"/>
                    <w:rPr/>
                  </w:pPr>
                  <w:r>
                    <w:rPr/>
                    <w:t>Stephens Inc.</w:t>
                  </w:r>
                </w:p>
              </w:tc>
            </w:tr>
          </w:tbl>
          <w:p>
            <w:pPr>
              <w:pStyle w:val="TableContents"/>
              <w:bidi w:val="0"/>
              <w:spacing w:before="0" w:after="283"/>
              <w:jc w:val="left"/>
              <w:rPr/>
            </w:pPr>
            <w:r>
              <w:rPr/>
            </w:r>
          </w:p>
        </w:tc>
        <w:tc>
          <w:tcPr>
            <w:tcW w:w="15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1"/>
        <w:gridCol w:w="4304"/>
      </w:tblGrid>
      <w:tr>
        <w:trPr/>
        <w:tc>
          <w:tcPr>
            <w:tcW w:w="59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Todd Ferguson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Todd Ferguson / Associate General Counsel</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04"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SI Holdings Inc.</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Todd Ferguson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Todd Ferguson / Attorney in fact for reporting person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9324" w:type="dxa"/>
        <w:jc w:val="left"/>
        <w:tblInd w:w="0" w:type="dxa"/>
        <w:tblLayout w:type="fixed"/>
        <w:tblCellMar>
          <w:top w:w="28" w:type="dxa"/>
          <w:left w:w="28" w:type="dxa"/>
          <w:bottom w:w="28" w:type="dxa"/>
          <w:right w:w="28" w:type="dxa"/>
        </w:tblCellMar>
      </w:tblPr>
      <w:tblGrid>
        <w:gridCol w:w="4662"/>
        <w:gridCol w:w="4662"/>
      </w:tblGrid>
      <w:tr>
        <w:trPr/>
        <w:tc>
          <w:tcPr>
            <w:tcW w:w="4662" w:type="dxa"/>
            <w:tcBorders/>
            <w:vAlign w:val="center"/>
          </w:tcPr>
          <w:p>
            <w:pPr>
              <w:pStyle w:val="TableContents"/>
              <w:bidi w:val="0"/>
              <w:spacing w:before="0" w:after="0"/>
              <w:jc w:val="left"/>
              <w:rPr/>
            </w:pPr>
            <w:r>
              <w:rPr/>
              <w:t> </w:t>
            </w:r>
          </w:p>
          <w:tbl>
            <w:tblPr>
              <w:tblW w:w="4501" w:type="dxa"/>
              <w:jc w:val="left"/>
              <w:tblInd w:w="0" w:type="dxa"/>
              <w:tblLayout w:type="fixed"/>
              <w:tblCellMar>
                <w:top w:w="28" w:type="dxa"/>
                <w:left w:w="28" w:type="dxa"/>
                <w:bottom w:w="28" w:type="dxa"/>
                <w:right w:w="28" w:type="dxa"/>
              </w:tblCellMar>
            </w:tblPr>
            <w:tblGrid>
              <w:gridCol w:w="4501"/>
            </w:tblGrid>
            <w:tr>
              <w:trPr/>
              <w:tc>
                <w:tcPr>
                  <w:tcW w:w="4501" w:type="dxa"/>
                  <w:tcBorders/>
                  <w:vAlign w:val="center"/>
                </w:tcPr>
                <w:p>
                  <w:pPr>
                    <w:pStyle w:val="TableContents"/>
                    <w:bidi w:val="0"/>
                    <w:spacing w:before="0" w:after="0"/>
                    <w:jc w:val="left"/>
                    <w:rPr/>
                  </w:pPr>
                  <w:r>
                    <w:rPr/>
                    <w:t>STEPHENS FINANCIAL SERVICES LLC</w:t>
                  </w:r>
                </w:p>
              </w:tc>
            </w:tr>
          </w:tbl>
          <w:p>
            <w:pPr>
              <w:pStyle w:val="TableContents"/>
              <w:bidi w:val="0"/>
              <w:spacing w:before="0" w:after="283"/>
              <w:jc w:val="left"/>
              <w:rPr/>
            </w:pPr>
            <w:r>
              <w:rPr/>
            </w:r>
          </w:p>
        </w:tc>
        <w:tc>
          <w:tcPr>
            <w:tcW w:w="46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Todd Ferguson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Todd Ferguson / Attorney in fact for reporting person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4416" w:type="dxa"/>
        <w:jc w:val="left"/>
        <w:tblInd w:w="0" w:type="dxa"/>
        <w:tblLayout w:type="fixed"/>
        <w:tblCellMar>
          <w:top w:w="28" w:type="dxa"/>
          <w:left w:w="28" w:type="dxa"/>
          <w:bottom w:w="28" w:type="dxa"/>
          <w:right w:w="28" w:type="dxa"/>
        </w:tblCellMar>
      </w:tblPr>
      <w:tblGrid>
        <w:gridCol w:w="2208"/>
        <w:gridCol w:w="2208"/>
      </w:tblGrid>
      <w:tr>
        <w:trPr/>
        <w:tc>
          <w:tcPr>
            <w:tcW w:w="2208" w:type="dxa"/>
            <w:tcBorders/>
            <w:vAlign w:val="center"/>
          </w:tcPr>
          <w:p>
            <w:pPr>
              <w:pStyle w:val="TableContents"/>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0"/>
                    <w:jc w:val="left"/>
                    <w:rPr/>
                  </w:pPr>
                  <w:r>
                    <w:rPr/>
                    <w:t>Warren A. Stephens</w:t>
                  </w:r>
                </w:p>
              </w:tc>
            </w:tr>
          </w:tbl>
          <w:p>
            <w:pPr>
              <w:pStyle w:val="TableContents"/>
              <w:bidi w:val="0"/>
              <w:spacing w:before="0" w:after="283"/>
              <w:jc w:val="left"/>
              <w:rPr/>
            </w:pPr>
            <w:r>
              <w:rPr/>
            </w:r>
          </w:p>
        </w:tc>
        <w:tc>
          <w:tcPr>
            <w:tcW w:w="2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Todd Ferguson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Todd Ferguson / Attorney in fact for reporting person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92"/>
        <w:gridCol w:w="5013"/>
      </w:tblGrid>
      <w:tr>
        <w:trPr/>
        <w:tc>
          <w:tcPr>
            <w:tcW w:w="5192" w:type="dxa"/>
            <w:tcBorders/>
            <w:vAlign w:val="center"/>
          </w:tcPr>
          <w:p>
            <w:pPr>
              <w:pStyle w:val="TableContents"/>
              <w:bidi w:val="0"/>
              <w:spacing w:before="0" w:after="0"/>
              <w:jc w:val="left"/>
              <w:rPr/>
            </w:pPr>
            <w:r>
              <w:rPr/>
              <w:t> </w:t>
            </w:r>
          </w:p>
          <w:tbl>
            <w:tblPr>
              <w:tblW w:w="5986" w:type="dxa"/>
              <w:jc w:val="left"/>
              <w:tblInd w:w="0" w:type="dxa"/>
              <w:tblLayout w:type="fixed"/>
              <w:tblCellMar>
                <w:top w:w="28" w:type="dxa"/>
                <w:left w:w="28" w:type="dxa"/>
                <w:bottom w:w="28" w:type="dxa"/>
                <w:right w:w="28" w:type="dxa"/>
              </w:tblCellMar>
            </w:tblPr>
            <w:tblGrid>
              <w:gridCol w:w="5986"/>
            </w:tblGrid>
            <w:tr>
              <w:trPr/>
              <w:tc>
                <w:tcPr>
                  <w:tcW w:w="5986" w:type="dxa"/>
                  <w:tcBorders/>
                  <w:vAlign w:val="center"/>
                </w:tcPr>
                <w:p>
                  <w:pPr>
                    <w:pStyle w:val="TableContents"/>
                    <w:bidi w:val="0"/>
                    <w:spacing w:before="0" w:after="0"/>
                    <w:jc w:val="left"/>
                    <w:rPr/>
                  </w:pPr>
                  <w:r>
                    <w:rPr/>
                    <w:t>Warren Miles Amerine Stephens 2012 Trust UID 12/27/2012</w:t>
                  </w:r>
                </w:p>
              </w:tc>
            </w:tr>
          </w:tbl>
          <w:p>
            <w:pPr>
              <w:pStyle w:val="TableContents"/>
              <w:bidi w:val="0"/>
              <w:spacing w:before="0" w:after="283"/>
              <w:jc w:val="left"/>
              <w:rPr/>
            </w:pPr>
            <w:r>
              <w:rPr/>
            </w:r>
          </w:p>
        </w:tc>
        <w:tc>
          <w:tcPr>
            <w:tcW w:w="50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Todd Ferguson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Todd Ferguson / Attorney in fact for reporting person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21"/>
        <w:gridCol w:w="5084"/>
      </w:tblGrid>
      <w:tr>
        <w:trPr/>
        <w:tc>
          <w:tcPr>
            <w:tcW w:w="5121" w:type="dxa"/>
            <w:tcBorders/>
            <w:vAlign w:val="center"/>
          </w:tcPr>
          <w:p>
            <w:pPr>
              <w:pStyle w:val="TableContents"/>
              <w:bidi w:val="0"/>
              <w:spacing w:before="0" w:after="0"/>
              <w:jc w:val="left"/>
              <w:rPr/>
            </w:pPr>
            <w:r>
              <w:rPr/>
              <w:t> </w:t>
            </w:r>
          </w:p>
          <w:tbl>
            <w:tblPr>
              <w:tblW w:w="5131" w:type="dxa"/>
              <w:jc w:val="left"/>
              <w:tblInd w:w="0" w:type="dxa"/>
              <w:tblLayout w:type="fixed"/>
              <w:tblCellMar>
                <w:top w:w="28" w:type="dxa"/>
                <w:left w:w="28" w:type="dxa"/>
                <w:bottom w:w="28" w:type="dxa"/>
                <w:right w:w="28" w:type="dxa"/>
              </w:tblCellMar>
            </w:tblPr>
            <w:tblGrid>
              <w:gridCol w:w="5131"/>
            </w:tblGrid>
            <w:tr>
              <w:trPr/>
              <w:tc>
                <w:tcPr>
                  <w:tcW w:w="5131" w:type="dxa"/>
                  <w:tcBorders/>
                  <w:vAlign w:val="center"/>
                </w:tcPr>
                <w:p>
                  <w:pPr>
                    <w:pStyle w:val="TableContents"/>
                    <w:bidi w:val="0"/>
                    <w:spacing w:before="0" w:after="0"/>
                    <w:jc w:val="left"/>
                    <w:rPr/>
                  </w:pPr>
                  <w:r>
                    <w:rPr/>
                    <w:t>John Calhoun Stephens 2012 Trust UID 12/27/2012</w:t>
                  </w:r>
                </w:p>
              </w:tc>
            </w:tr>
          </w:tbl>
          <w:p>
            <w:pPr>
              <w:pStyle w:val="TableContents"/>
              <w:bidi w:val="0"/>
              <w:spacing w:before="0" w:after="283"/>
              <w:jc w:val="left"/>
              <w:rPr/>
            </w:pPr>
            <w:r>
              <w:rPr/>
            </w:r>
          </w:p>
        </w:tc>
        <w:tc>
          <w:tcPr>
            <w:tcW w:w="50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Todd Ferguson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Todd Ferguson / Attorney in fact for reporting person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37"/>
        <w:gridCol w:w="5068"/>
      </w:tblGrid>
      <w:tr>
        <w:trPr/>
        <w:tc>
          <w:tcPr>
            <w:tcW w:w="5137" w:type="dxa"/>
            <w:tcBorders/>
            <w:vAlign w:val="center"/>
          </w:tcPr>
          <w:p>
            <w:pPr>
              <w:pStyle w:val="TableContents"/>
              <w:bidi w:val="0"/>
              <w:spacing w:before="0" w:after="0"/>
              <w:jc w:val="left"/>
              <w:rPr/>
            </w:pPr>
            <w:r>
              <w:rPr/>
              <w:t> </w:t>
            </w:r>
          </w:p>
          <w:tbl>
            <w:tblPr>
              <w:tblW w:w="5296" w:type="dxa"/>
              <w:jc w:val="left"/>
              <w:tblInd w:w="0" w:type="dxa"/>
              <w:tblLayout w:type="fixed"/>
              <w:tblCellMar>
                <w:top w:w="28" w:type="dxa"/>
                <w:left w:w="28" w:type="dxa"/>
                <w:bottom w:w="28" w:type="dxa"/>
                <w:right w:w="28" w:type="dxa"/>
              </w:tblCellMar>
            </w:tblPr>
            <w:tblGrid>
              <w:gridCol w:w="5296"/>
            </w:tblGrid>
            <w:tr>
              <w:trPr/>
              <w:tc>
                <w:tcPr>
                  <w:tcW w:w="5296" w:type="dxa"/>
                  <w:tcBorders/>
                  <w:vAlign w:val="center"/>
                </w:tcPr>
                <w:p>
                  <w:pPr>
                    <w:pStyle w:val="TableContents"/>
                    <w:bidi w:val="0"/>
                    <w:spacing w:before="0" w:after="0"/>
                    <w:jc w:val="left"/>
                    <w:rPr/>
                  </w:pPr>
                  <w:r>
                    <w:rPr/>
                    <w:t>Laura Whitaker Stephens 2012 Trust UID 12/27/2012</w:t>
                  </w:r>
                </w:p>
              </w:tc>
            </w:tr>
          </w:tbl>
          <w:p>
            <w:pPr>
              <w:pStyle w:val="TableContents"/>
              <w:bidi w:val="0"/>
              <w:spacing w:before="0" w:after="283"/>
              <w:jc w:val="left"/>
              <w:rPr/>
            </w:pPr>
            <w:r>
              <w:rPr/>
            </w:r>
          </w:p>
        </w:tc>
        <w:tc>
          <w:tcPr>
            <w:tcW w:w="50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Todd Ferguson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Todd Ferguson / Attorney in fact for reporting person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WMAS-2012 LLC</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Todd Ferguson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Todd Ferguson / Attorney in fact for reporting person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JCS-2012 LLC</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Todd Ferguson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Todd Ferguson / Attorney in fact for reporting person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LWS-2012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Todd Ferguson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Todd Ferguson / Attorney in fact for reporting person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6750" w:type="dxa"/>
        <w:jc w:val="left"/>
        <w:tblInd w:w="0" w:type="dxa"/>
        <w:tblLayout w:type="fixed"/>
        <w:tblCellMar>
          <w:top w:w="28" w:type="dxa"/>
          <w:left w:w="28" w:type="dxa"/>
          <w:bottom w:w="28" w:type="dxa"/>
          <w:right w:w="28" w:type="dxa"/>
        </w:tblCellMar>
      </w:tblPr>
      <w:tblGrid>
        <w:gridCol w:w="3375"/>
        <w:gridCol w:w="3375"/>
      </w:tblGrid>
      <w:tr>
        <w:trPr/>
        <w:tc>
          <w:tcPr>
            <w:tcW w:w="3375" w:type="dxa"/>
            <w:tcBorders/>
            <w:vAlign w:val="center"/>
          </w:tcPr>
          <w:p>
            <w:pPr>
              <w:pStyle w:val="TableContents"/>
              <w:bidi w:val="0"/>
              <w:spacing w:before="0" w:after="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0"/>
                    <w:jc w:val="left"/>
                    <w:rPr/>
                  </w:pPr>
                  <w:r>
                    <w:rPr/>
                    <w:t>Warren Miles Amerine Stephens</w:t>
                  </w:r>
                </w:p>
              </w:tc>
            </w:tr>
          </w:tbl>
          <w:p>
            <w:pPr>
              <w:pStyle w:val="TableContents"/>
              <w:bidi w:val="0"/>
              <w:spacing w:before="0" w:after="283"/>
              <w:jc w:val="left"/>
              <w:rPr/>
            </w:pPr>
            <w:r>
              <w:rPr/>
            </w:r>
          </w:p>
        </w:tc>
        <w:tc>
          <w:tcPr>
            <w:tcW w:w="3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Todd Ferguson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Todd Ferguson / Attorney in fact for reporting person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John Calhoun Stephens</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Todd Ferguson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Todd Ferguson / Attorney in fact for reporting person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5770" w:type="dxa"/>
        <w:jc w:val="left"/>
        <w:tblInd w:w="0" w:type="dxa"/>
        <w:tblLayout w:type="fixed"/>
        <w:tblCellMar>
          <w:top w:w="28" w:type="dxa"/>
          <w:left w:w="28" w:type="dxa"/>
          <w:bottom w:w="28" w:type="dxa"/>
          <w:right w:w="28" w:type="dxa"/>
        </w:tblCellMar>
      </w:tblPr>
      <w:tblGrid>
        <w:gridCol w:w="2885"/>
        <w:gridCol w:w="2885"/>
      </w:tblGrid>
      <w:tr>
        <w:trPr/>
        <w:tc>
          <w:tcPr>
            <w:tcW w:w="2885" w:type="dxa"/>
            <w:tcBorders/>
            <w:vAlign w:val="center"/>
          </w:tcPr>
          <w:p>
            <w:pPr>
              <w:pStyle w:val="TableContents"/>
              <w:bidi w:val="0"/>
              <w:spacing w:before="0" w:after="0"/>
              <w:jc w:val="left"/>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0"/>
                    <w:jc w:val="left"/>
                    <w:rPr/>
                  </w:pPr>
                  <w:r>
                    <w:rPr/>
                    <w:t>Laura Stephens Brookshire</w:t>
                  </w:r>
                </w:p>
              </w:tc>
            </w:tr>
          </w:tbl>
          <w:p>
            <w:pPr>
              <w:pStyle w:val="TableContents"/>
              <w:bidi w:val="0"/>
              <w:spacing w:before="0" w:after="283"/>
              <w:jc w:val="left"/>
              <w:rPr/>
            </w:pPr>
            <w:r>
              <w:rPr/>
            </w:r>
          </w:p>
        </w:tc>
        <w:tc>
          <w:tcPr>
            <w:tcW w:w="28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Todd Ferguson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Todd Ferguson / Attorney in fact for reporting person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2713</Words>
  <Characters>13952</Characters>
  <CharactersWithSpaces>16415</CharactersWithSpaces>
  <Paragraphs>718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